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5569" w14:textId="77777777" w:rsidR="001530FB" w:rsidRPr="004C4DE5" w:rsidRDefault="001530FB" w:rsidP="001530FB">
      <w:pPr>
        <w:pStyle w:val="H1"/>
        <w:rPr>
          <w:rFonts w:asciiTheme="minorHAnsi" w:hAnsiTheme="minorHAnsi" w:cstheme="minorHAnsi"/>
        </w:rPr>
      </w:pPr>
      <w:bookmarkStart w:id="0" w:name="_Toc372294183"/>
      <w:bookmarkStart w:id="1" w:name="_Toc15917000"/>
      <w:r w:rsidRPr="004C4DE5">
        <w:rPr>
          <w:rFonts w:asciiTheme="minorHAnsi" w:hAnsiTheme="minorHAnsi" w:cstheme="minorHAnsi"/>
        </w:rPr>
        <w:t xml:space="preserve">Medication </w:t>
      </w:r>
      <w:bookmarkEnd w:id="0"/>
      <w:bookmarkEnd w:id="1"/>
    </w:p>
    <w:p w14:paraId="2E059C00" w14:textId="77777777" w:rsidR="001530FB" w:rsidRPr="004C4DE5" w:rsidRDefault="001530FB" w:rsidP="001530FB">
      <w:pPr>
        <w:pStyle w:val="deleteasappropriate"/>
        <w:rPr>
          <w:rFonts w:asciiTheme="minorHAnsi" w:hAnsiTheme="minorHAnsi" w:cstheme="minorHAnsi"/>
          <w:b/>
        </w:rPr>
      </w:pPr>
      <w:r w:rsidRPr="004C4DE5">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530FB" w:rsidRPr="004C4DE5" w14:paraId="7EDB5AB8" w14:textId="77777777" w:rsidTr="00611417">
        <w:trPr>
          <w:cantSplit/>
          <w:trHeight w:val="209"/>
          <w:jc w:val="center"/>
        </w:trPr>
        <w:tc>
          <w:tcPr>
            <w:tcW w:w="3082" w:type="dxa"/>
            <w:vAlign w:val="center"/>
          </w:tcPr>
          <w:p w14:paraId="283E7355" w14:textId="77777777" w:rsidR="001530FB" w:rsidRPr="004C4DE5" w:rsidRDefault="001530FB" w:rsidP="00611417">
            <w:pPr>
              <w:pStyle w:val="MeetsEYFS"/>
              <w:jc w:val="center"/>
              <w:rPr>
                <w:rFonts w:asciiTheme="minorHAnsi" w:hAnsiTheme="minorHAnsi" w:cstheme="minorHAnsi"/>
              </w:rPr>
            </w:pPr>
            <w:r w:rsidRPr="004C4DE5">
              <w:rPr>
                <w:rFonts w:asciiTheme="minorHAnsi" w:hAnsiTheme="minorHAnsi" w:cstheme="minorHAnsi"/>
              </w:rPr>
              <w:t>EYFS: 3.19, 3.44, 3.45, 3.46</w:t>
            </w:r>
          </w:p>
        </w:tc>
      </w:tr>
    </w:tbl>
    <w:p w14:paraId="403432B0" w14:textId="77777777" w:rsidR="001530FB" w:rsidRPr="004C4DE5" w:rsidRDefault="001530FB" w:rsidP="001530FB">
      <w:pPr>
        <w:rPr>
          <w:rFonts w:asciiTheme="minorHAnsi" w:hAnsiTheme="minorHAnsi" w:cstheme="minorHAnsi"/>
        </w:rPr>
      </w:pPr>
    </w:p>
    <w:p w14:paraId="2D896EDE" w14:textId="358BB1CE"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At </w:t>
      </w:r>
      <w:r w:rsidR="00976A93">
        <w:rPr>
          <w:rFonts w:asciiTheme="minorHAnsi" w:hAnsiTheme="minorHAnsi" w:cstheme="minorHAnsi"/>
          <w:b/>
        </w:rPr>
        <w:t>Wings Nursery</w:t>
      </w:r>
      <w:r w:rsidRPr="004C4DE5">
        <w:rPr>
          <w:rFonts w:asciiTheme="minorHAnsi" w:hAnsiTheme="minorHAnsi" w:cstheme="minorHAnsi"/>
        </w:rPr>
        <w:t xml:space="preserve"> we promote the good health of children attending nursery and take necessary steps to prevent the spread of infection (see sickness and illness policy). If a child requires </w:t>
      </w:r>
      <w:r w:rsidR="00EB305E" w:rsidRPr="004C4DE5">
        <w:rPr>
          <w:rFonts w:asciiTheme="minorHAnsi" w:hAnsiTheme="minorHAnsi" w:cstheme="minorHAnsi"/>
        </w:rPr>
        <w:t>medicine,</w:t>
      </w:r>
      <w:r w:rsidRPr="004C4DE5">
        <w:rPr>
          <w:rFonts w:asciiTheme="minorHAnsi" w:hAnsiTheme="minorHAnsi" w:cstheme="minorHAnsi"/>
        </w:rPr>
        <w:t xml:space="preserve"> we will obtain information about the child’s needs for this, and will ensure this information is kept up to date. </w:t>
      </w:r>
    </w:p>
    <w:p w14:paraId="0C6F07D4" w14:textId="77777777" w:rsidR="001530FB" w:rsidRPr="004C4DE5" w:rsidRDefault="001530FB" w:rsidP="001530FB">
      <w:pPr>
        <w:rPr>
          <w:rFonts w:asciiTheme="minorHAnsi" w:hAnsiTheme="minorHAnsi" w:cstheme="minorHAnsi"/>
        </w:rPr>
      </w:pPr>
    </w:p>
    <w:p w14:paraId="1A8C06F1"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We follow strict guidelines when dealing with medication of any kind in the nursery and these are set out below. </w:t>
      </w:r>
    </w:p>
    <w:p w14:paraId="08F30480" w14:textId="77777777" w:rsidR="001530FB" w:rsidRPr="004C4DE5" w:rsidRDefault="001530FB" w:rsidP="001530FB">
      <w:pPr>
        <w:rPr>
          <w:rFonts w:asciiTheme="minorHAnsi" w:hAnsiTheme="minorHAnsi" w:cstheme="minorHAnsi"/>
        </w:rPr>
      </w:pPr>
    </w:p>
    <w:p w14:paraId="6E0057C6"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Medication prescribed by a doctor, dentist, nurse or pharmacist</w:t>
      </w:r>
    </w:p>
    <w:p w14:paraId="1E342664" w14:textId="77777777" w:rsidR="001530FB" w:rsidRPr="004C4DE5" w:rsidRDefault="001530FB" w:rsidP="001530FB">
      <w:pPr>
        <w:rPr>
          <w:rFonts w:asciiTheme="minorHAnsi" w:hAnsiTheme="minorHAnsi" w:cstheme="minorHAnsi"/>
          <w:i/>
        </w:rPr>
      </w:pPr>
      <w:r w:rsidRPr="004C4DE5">
        <w:rPr>
          <w:rFonts w:asciiTheme="minorHAnsi" w:hAnsiTheme="minorHAnsi" w:cstheme="minorHAnsi"/>
          <w:i/>
        </w:rPr>
        <w:t>(Medicines containing aspirin will only be given if prescribed by a doctor)</w:t>
      </w:r>
    </w:p>
    <w:p w14:paraId="51B18DB0"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Prescription medicine will only be given when prescribed by the above and for the person named on the bottle for the dosage stated</w:t>
      </w:r>
    </w:p>
    <w:p w14:paraId="23957E18"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 xml:space="preserve">Medicines must be in their original containers with their instructions printed in English </w:t>
      </w:r>
    </w:p>
    <w:p w14:paraId="39131A70"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2CEA0B9D" w14:textId="34FF6B2E" w:rsidR="001530FB" w:rsidRPr="004C4DE5" w:rsidRDefault="00B34F26" w:rsidP="001530FB">
      <w:pPr>
        <w:numPr>
          <w:ilvl w:val="0"/>
          <w:numId w:val="33"/>
        </w:numPr>
        <w:rPr>
          <w:rFonts w:asciiTheme="minorHAnsi" w:hAnsiTheme="minorHAnsi" w:cstheme="minorHAnsi"/>
        </w:rPr>
      </w:pPr>
      <w:r>
        <w:rPr>
          <w:rFonts w:asciiTheme="minorHAnsi" w:hAnsiTheme="minorHAnsi" w:cstheme="minorHAnsi"/>
        </w:rPr>
        <w:t>Those with parental responsibility will be asked to sign a medication form detailing the time that the medication was last given and the time and dose that the Nursery are to administer. Those with parental responsibility will then be asked to sign the form at the end of the day to acknowledge the time and dose of medication that was given.</w:t>
      </w:r>
    </w:p>
    <w:p w14:paraId="29CC401B" w14:textId="707010CD" w:rsidR="001530FB" w:rsidRPr="004C4DE5" w:rsidRDefault="00B34F26" w:rsidP="001530FB">
      <w:pPr>
        <w:numPr>
          <w:ilvl w:val="0"/>
          <w:numId w:val="34"/>
        </w:numPr>
        <w:rPr>
          <w:rFonts w:asciiTheme="minorHAnsi" w:hAnsiTheme="minorHAnsi" w:cstheme="minorHAnsi"/>
        </w:rPr>
      </w:pPr>
      <w:r>
        <w:rPr>
          <w:rFonts w:asciiTheme="minorHAnsi" w:hAnsiTheme="minorHAnsi" w:cstheme="minorHAnsi"/>
        </w:rPr>
        <w:t>P</w:t>
      </w:r>
      <w:r w:rsidR="001530FB" w:rsidRPr="004C4DE5">
        <w:rPr>
          <w:rFonts w:asciiTheme="minorHAnsi" w:hAnsiTheme="minorHAnsi" w:cstheme="minorHAnsi"/>
        </w:rPr>
        <w:t xml:space="preserve">ermission is only acceptable for that brand name of medication and cannot be used for similar types of medication, </w:t>
      </w:r>
      <w:r w:rsidR="00EB305E" w:rsidRPr="004C4DE5">
        <w:rPr>
          <w:rFonts w:asciiTheme="minorHAnsi" w:hAnsiTheme="minorHAnsi" w:cstheme="minorHAnsi"/>
        </w:rPr>
        <w:t>e.g.,</w:t>
      </w:r>
      <w:r w:rsidR="001530FB" w:rsidRPr="004C4DE5">
        <w:rPr>
          <w:rFonts w:asciiTheme="minorHAnsi" w:hAnsiTheme="minorHAnsi" w:cstheme="minorHAnsi"/>
        </w:rPr>
        <w:t xml:space="preserve"> if the course of antibiotics changes, a new form will need to be completed</w:t>
      </w:r>
    </w:p>
    <w:p w14:paraId="1BC41CE2" w14:textId="77777777"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The dosage on the written permission is the only dosage that will be administered. We will not give a different dose unless a new form is completed</w:t>
      </w:r>
    </w:p>
    <w:p w14:paraId="4D94D21B" w14:textId="08171EDC"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 xml:space="preserve">Parents must notify us IMMEDIATELY if the child’s circumstances change, </w:t>
      </w:r>
      <w:r w:rsidR="00EB305E" w:rsidRPr="004C4DE5">
        <w:rPr>
          <w:rFonts w:asciiTheme="minorHAnsi" w:hAnsiTheme="minorHAnsi" w:cstheme="minorHAnsi"/>
        </w:rPr>
        <w:t>e.g.,</w:t>
      </w:r>
      <w:r w:rsidRPr="004C4DE5">
        <w:rPr>
          <w:rFonts w:asciiTheme="minorHAnsi" w:hAnsiTheme="minorHAnsi" w:cstheme="minorHAnsi"/>
        </w:rPr>
        <w:t xml:space="preserve"> a dose has been given at home, or a change in strength/dose needs to be given. </w:t>
      </w:r>
    </w:p>
    <w:p w14:paraId="614D4500"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The nursery will not administer a dosage that exceeds the recommended dose on the instructions unless accompanied by written instructions from a relevant health professional such as a letter from a doctor or dentist</w:t>
      </w:r>
    </w:p>
    <w:p w14:paraId="6C5D001E"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46DA670C"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43B023C8"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lastRenderedPageBreak/>
        <w:t>If the child refuses to take the appropriate medication, then a note will be made on the form</w:t>
      </w:r>
    </w:p>
    <w:p w14:paraId="57598320"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Where medication is “essential” or may have side effects, discussion with the parent will take place to establish the appropriate response.</w:t>
      </w:r>
    </w:p>
    <w:p w14:paraId="200849CE" w14:textId="77777777" w:rsidR="001530FB" w:rsidRPr="004C4DE5" w:rsidRDefault="001530FB" w:rsidP="001530FB">
      <w:pPr>
        <w:rPr>
          <w:rFonts w:asciiTheme="minorHAnsi" w:hAnsiTheme="minorHAnsi" w:cstheme="minorHAnsi"/>
        </w:rPr>
      </w:pPr>
    </w:p>
    <w:p w14:paraId="79041BE1" w14:textId="77777777" w:rsidR="001530FB" w:rsidRPr="004C4DE5" w:rsidRDefault="001530FB" w:rsidP="001530FB">
      <w:pPr>
        <w:rPr>
          <w:rFonts w:asciiTheme="minorHAnsi" w:hAnsiTheme="minorHAnsi" w:cstheme="minorHAnsi"/>
        </w:rPr>
      </w:pPr>
    </w:p>
    <w:p w14:paraId="2DAE81D9"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Injections, pessaries, suppositories</w:t>
      </w:r>
    </w:p>
    <w:p w14:paraId="1AB82618"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259A2C67" w14:textId="77777777" w:rsidR="001530FB" w:rsidRPr="004C4DE5" w:rsidRDefault="001530FB" w:rsidP="001530FB">
      <w:pPr>
        <w:rPr>
          <w:rFonts w:asciiTheme="minorHAnsi" w:hAnsiTheme="minorHAnsi" w:cstheme="minorHAnsi"/>
        </w:rPr>
      </w:pPr>
    </w:p>
    <w:p w14:paraId="26A64269" w14:textId="77777777" w:rsidR="001530FB" w:rsidRPr="004C4DE5" w:rsidRDefault="001530FB" w:rsidP="001530FB">
      <w:pPr>
        <w:rPr>
          <w:rFonts w:asciiTheme="minorHAnsi" w:hAnsiTheme="minorHAnsi" w:cstheme="minorHAnsi"/>
        </w:rPr>
      </w:pPr>
      <w:r w:rsidRPr="004C4DE5">
        <w:rPr>
          <w:rFonts w:asciiTheme="minorHAnsi" w:hAnsiTheme="minorHAnsi" w:cstheme="minorHAnsi"/>
          <w:b/>
        </w:rPr>
        <w:t>Staff medication</w:t>
      </w:r>
    </w:p>
    <w:p w14:paraId="534E8B90"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074CEFDA" w14:textId="77777777" w:rsidR="001530FB" w:rsidRPr="004C4DE5" w:rsidRDefault="001530FB" w:rsidP="001530FB">
      <w:pPr>
        <w:rPr>
          <w:rFonts w:asciiTheme="minorHAnsi" w:hAnsiTheme="minorHAnsi" w:cstheme="minorHAnsi"/>
        </w:rPr>
      </w:pPr>
    </w:p>
    <w:p w14:paraId="2D9A3E2F"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If any staff member believes that their condition, including any condition caused by taking medication, is affecting their ability they must inform their line manager and seek medical advice. *The nursery manager/person’s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11506F90" w14:textId="77777777" w:rsidR="001530FB" w:rsidRPr="004C4DE5" w:rsidRDefault="001530FB" w:rsidP="001530FB">
      <w:pPr>
        <w:rPr>
          <w:rFonts w:asciiTheme="minorHAnsi" w:hAnsiTheme="minorHAnsi" w:cstheme="minorHAnsi"/>
        </w:rPr>
      </w:pPr>
    </w:p>
    <w:p w14:paraId="55D49CA9"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14:paraId="588AE5D2" w14:textId="77777777" w:rsidR="001530FB" w:rsidRPr="004C4DE5" w:rsidRDefault="001530FB" w:rsidP="001530FB">
      <w:pPr>
        <w:rPr>
          <w:rFonts w:asciiTheme="minorHAnsi" w:hAnsiTheme="minorHAnsi" w:cstheme="minorHAnsi"/>
        </w:rPr>
      </w:pPr>
    </w:p>
    <w:p w14:paraId="639F8EBD"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Storage</w:t>
      </w:r>
    </w:p>
    <w:p w14:paraId="7B33E69C"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All medication for children must have the child’s name clearly written on the original container and kept in a closed box, which is out of reach of all chi</w:t>
      </w:r>
      <w:r>
        <w:rPr>
          <w:rFonts w:asciiTheme="minorHAnsi" w:hAnsiTheme="minorHAnsi" w:cstheme="minorHAnsi"/>
        </w:rPr>
        <w:t xml:space="preserve">ldren.  </w:t>
      </w:r>
      <w:r w:rsidRPr="004C4DE5">
        <w:rPr>
          <w:rFonts w:asciiTheme="minorHAnsi" w:hAnsiTheme="minorHAnsi" w:cstheme="minorHAnsi"/>
        </w:rPr>
        <w:t xml:space="preserve">Emergency medication, such as inhalers and EpiPens, will be within easy reach of staff in case of an immediate need, but will </w:t>
      </w:r>
      <w:r>
        <w:rPr>
          <w:rFonts w:asciiTheme="minorHAnsi" w:hAnsiTheme="minorHAnsi" w:cstheme="minorHAnsi"/>
        </w:rPr>
        <w:t xml:space="preserve">remain out of children’s reach.  </w:t>
      </w:r>
      <w:r w:rsidRPr="004C4DE5">
        <w:rPr>
          <w:rFonts w:asciiTheme="minorHAnsi" w:hAnsiTheme="minorHAnsi" w:cstheme="minorHAnsi"/>
        </w:rPr>
        <w:t>Any antibiotics requiring refrigeration must be kept in a fridge inaccessible to children.</w:t>
      </w:r>
    </w:p>
    <w:p w14:paraId="1122FBD7" w14:textId="77777777" w:rsidR="001530FB" w:rsidRPr="004C4DE5" w:rsidRDefault="001530FB" w:rsidP="001530FB">
      <w:pPr>
        <w:rPr>
          <w:rFonts w:asciiTheme="minorHAnsi" w:hAnsiTheme="minorHAnsi" w:cstheme="minorHAnsi"/>
        </w:rPr>
      </w:pPr>
    </w:p>
    <w:p w14:paraId="062422AD"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335309D6" w14:textId="77777777" w:rsidR="001530FB" w:rsidRPr="004C4DE5" w:rsidRDefault="001530FB" w:rsidP="001530F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530FB" w:rsidRPr="004C4DE5" w14:paraId="01B836EC" w14:textId="77777777" w:rsidTr="00611417">
        <w:trPr>
          <w:cantSplit/>
          <w:jc w:val="center"/>
        </w:trPr>
        <w:tc>
          <w:tcPr>
            <w:tcW w:w="1666" w:type="pct"/>
            <w:tcBorders>
              <w:top w:val="single" w:sz="4" w:space="0" w:color="auto"/>
            </w:tcBorders>
            <w:vAlign w:val="center"/>
          </w:tcPr>
          <w:p w14:paraId="13AD190F" w14:textId="77777777"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lastRenderedPageBreak/>
              <w:t>This policy was adopted on</w:t>
            </w:r>
          </w:p>
        </w:tc>
        <w:tc>
          <w:tcPr>
            <w:tcW w:w="1844" w:type="pct"/>
            <w:tcBorders>
              <w:top w:val="single" w:sz="4" w:space="0" w:color="auto"/>
            </w:tcBorders>
            <w:vAlign w:val="center"/>
          </w:tcPr>
          <w:p w14:paraId="72A6FE68" w14:textId="77777777"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0B7AD133" w14:textId="77777777"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1530FB" w:rsidRPr="004C4DE5" w14:paraId="097C5A72" w14:textId="77777777" w:rsidTr="00611417">
        <w:trPr>
          <w:cantSplit/>
          <w:jc w:val="center"/>
        </w:trPr>
        <w:tc>
          <w:tcPr>
            <w:tcW w:w="1666" w:type="pct"/>
            <w:vAlign w:val="center"/>
          </w:tcPr>
          <w:p w14:paraId="131FA15A" w14:textId="0D1D21DB" w:rsidR="001530FB" w:rsidRPr="004C4DE5" w:rsidRDefault="00976A93" w:rsidP="00611417">
            <w:pPr>
              <w:pStyle w:val="MeetsEYFS"/>
              <w:rPr>
                <w:rFonts w:asciiTheme="minorHAnsi" w:hAnsiTheme="minorHAnsi" w:cstheme="minorHAnsi"/>
                <w:i/>
              </w:rPr>
            </w:pPr>
            <w:r>
              <w:rPr>
                <w:rFonts w:asciiTheme="minorHAnsi" w:hAnsiTheme="minorHAnsi" w:cstheme="minorHAnsi"/>
                <w:i/>
              </w:rPr>
              <w:t>September 202</w:t>
            </w:r>
            <w:r w:rsidR="00EB305E">
              <w:rPr>
                <w:rFonts w:asciiTheme="minorHAnsi" w:hAnsiTheme="minorHAnsi" w:cstheme="minorHAnsi"/>
                <w:i/>
              </w:rPr>
              <w:t>1</w:t>
            </w:r>
          </w:p>
        </w:tc>
        <w:tc>
          <w:tcPr>
            <w:tcW w:w="1844" w:type="pct"/>
          </w:tcPr>
          <w:p w14:paraId="3F7DB438" w14:textId="62B570C2" w:rsidR="001530FB" w:rsidRPr="004C4DE5" w:rsidRDefault="00EB305E" w:rsidP="00611417">
            <w:pPr>
              <w:pStyle w:val="MeetsEYFS"/>
              <w:rPr>
                <w:rFonts w:asciiTheme="minorHAnsi" w:hAnsiTheme="minorHAnsi" w:cstheme="minorHAnsi"/>
                <w:i/>
              </w:rPr>
            </w:pPr>
            <w:r>
              <w:rPr>
                <w:rFonts w:asciiTheme="minorHAnsi" w:hAnsiTheme="minorHAnsi" w:cstheme="minorHAnsi"/>
                <w:i/>
              </w:rPr>
              <w:t>P Smitherman</w:t>
            </w:r>
          </w:p>
        </w:tc>
        <w:tc>
          <w:tcPr>
            <w:tcW w:w="1490" w:type="pct"/>
          </w:tcPr>
          <w:p w14:paraId="54778D80" w14:textId="385AEBC2" w:rsidR="001530FB" w:rsidRPr="004C4DE5" w:rsidRDefault="00976A93" w:rsidP="00611417">
            <w:pPr>
              <w:pStyle w:val="MeetsEYFS"/>
              <w:rPr>
                <w:rFonts w:asciiTheme="minorHAnsi" w:hAnsiTheme="minorHAnsi" w:cstheme="minorHAnsi"/>
                <w:i/>
              </w:rPr>
            </w:pPr>
            <w:r>
              <w:rPr>
                <w:rFonts w:asciiTheme="minorHAnsi" w:hAnsiTheme="minorHAnsi" w:cstheme="minorHAnsi"/>
                <w:i/>
              </w:rPr>
              <w:t>September 202</w:t>
            </w:r>
            <w:r w:rsidR="00EB305E">
              <w:rPr>
                <w:rFonts w:asciiTheme="minorHAnsi" w:hAnsiTheme="minorHAnsi" w:cstheme="minorHAnsi"/>
                <w:i/>
              </w:rPr>
              <w:t>2</w:t>
            </w:r>
          </w:p>
        </w:tc>
      </w:tr>
    </w:tbl>
    <w:p w14:paraId="02A66CF5" w14:textId="77777777" w:rsidR="00D4525B" w:rsidRPr="001530FB" w:rsidRDefault="00D4525B" w:rsidP="001530FB"/>
    <w:sectPr w:rsidR="00D4525B" w:rsidRPr="001530FB" w:rsidSect="0023436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89EC" w14:textId="77777777" w:rsidR="00090972" w:rsidRDefault="00090972" w:rsidP="0023436D">
      <w:r>
        <w:separator/>
      </w:r>
    </w:p>
  </w:endnote>
  <w:endnote w:type="continuationSeparator" w:id="0">
    <w:p w14:paraId="510340B1" w14:textId="77777777" w:rsidR="00090972" w:rsidRDefault="0009097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155B9500"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530FB">
          <w:rPr>
            <w:rFonts w:asciiTheme="minorHAnsi" w:hAnsiTheme="minorHAnsi" w:cstheme="minorHAnsi"/>
            <w:noProof/>
          </w:rPr>
          <w:t>2</w:t>
        </w:r>
        <w:r w:rsidRPr="0023436D">
          <w:rPr>
            <w:rFonts w:asciiTheme="minorHAnsi" w:hAnsiTheme="minorHAnsi" w:cstheme="minorHAnsi"/>
            <w:noProof/>
          </w:rPr>
          <w:fldChar w:fldCharType="end"/>
        </w:r>
      </w:p>
    </w:sdtContent>
  </w:sdt>
  <w:p w14:paraId="756FD299"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EA61B79"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530FB">
          <w:rPr>
            <w:rFonts w:asciiTheme="minorHAnsi" w:hAnsiTheme="minorHAnsi" w:cstheme="minorHAnsi"/>
            <w:noProof/>
          </w:rPr>
          <w:t>1</w:t>
        </w:r>
        <w:r w:rsidRPr="0023436D">
          <w:rPr>
            <w:rFonts w:asciiTheme="minorHAnsi" w:hAnsiTheme="minorHAnsi" w:cstheme="minorHAnsi"/>
            <w:noProof/>
          </w:rPr>
          <w:fldChar w:fldCharType="end"/>
        </w:r>
      </w:p>
    </w:sdtContent>
  </w:sdt>
  <w:p w14:paraId="0578BCCA"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A68E" w14:textId="77777777" w:rsidR="00090972" w:rsidRDefault="00090972" w:rsidP="0023436D">
      <w:r>
        <w:separator/>
      </w:r>
    </w:p>
  </w:footnote>
  <w:footnote w:type="continuationSeparator" w:id="0">
    <w:p w14:paraId="07E99358" w14:textId="77777777" w:rsidR="00090972" w:rsidRDefault="0009097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5"/>
  </w:num>
  <w:num w:numId="4">
    <w:abstractNumId w:val="34"/>
  </w:num>
  <w:num w:numId="5">
    <w:abstractNumId w:val="32"/>
  </w:num>
  <w:num w:numId="6">
    <w:abstractNumId w:val="16"/>
  </w:num>
  <w:num w:numId="7">
    <w:abstractNumId w:val="0"/>
  </w:num>
  <w:num w:numId="8">
    <w:abstractNumId w:val="21"/>
  </w:num>
  <w:num w:numId="9">
    <w:abstractNumId w:val="19"/>
  </w:num>
  <w:num w:numId="10">
    <w:abstractNumId w:val="5"/>
  </w:num>
  <w:num w:numId="11">
    <w:abstractNumId w:val="1"/>
  </w:num>
  <w:num w:numId="12">
    <w:abstractNumId w:val="8"/>
  </w:num>
  <w:num w:numId="13">
    <w:abstractNumId w:val="20"/>
  </w:num>
  <w:num w:numId="14">
    <w:abstractNumId w:val="23"/>
  </w:num>
  <w:num w:numId="15">
    <w:abstractNumId w:val="10"/>
  </w:num>
  <w:num w:numId="16">
    <w:abstractNumId w:val="30"/>
  </w:num>
  <w:num w:numId="17">
    <w:abstractNumId w:val="28"/>
  </w:num>
  <w:num w:numId="18">
    <w:abstractNumId w:val="25"/>
  </w:num>
  <w:num w:numId="19">
    <w:abstractNumId w:val="13"/>
  </w:num>
  <w:num w:numId="20">
    <w:abstractNumId w:val="29"/>
  </w:num>
  <w:num w:numId="21">
    <w:abstractNumId w:val="17"/>
  </w:num>
  <w:num w:numId="22">
    <w:abstractNumId w:val="18"/>
  </w:num>
  <w:num w:numId="23">
    <w:abstractNumId w:val="9"/>
  </w:num>
  <w:num w:numId="24">
    <w:abstractNumId w:val="6"/>
  </w:num>
  <w:num w:numId="25">
    <w:abstractNumId w:val="4"/>
  </w:num>
  <w:num w:numId="26">
    <w:abstractNumId w:val="2"/>
  </w:num>
  <w:num w:numId="27">
    <w:abstractNumId w:val="14"/>
  </w:num>
  <w:num w:numId="28">
    <w:abstractNumId w:val="24"/>
  </w:num>
  <w:num w:numId="29">
    <w:abstractNumId w:val="12"/>
  </w:num>
  <w:num w:numId="30">
    <w:abstractNumId w:val="33"/>
  </w:num>
  <w:num w:numId="31">
    <w:abstractNumId w:val="22"/>
  </w:num>
  <w:num w:numId="32">
    <w:abstractNumId w:val="27"/>
  </w:num>
  <w:num w:numId="33">
    <w:abstractNumId w:val="26"/>
  </w:num>
  <w:num w:numId="34">
    <w:abstractNumId w:val="3"/>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90972"/>
    <w:rsid w:val="001530FB"/>
    <w:rsid w:val="001F02F4"/>
    <w:rsid w:val="00204C87"/>
    <w:rsid w:val="0023436D"/>
    <w:rsid w:val="002D2E02"/>
    <w:rsid w:val="00403BDD"/>
    <w:rsid w:val="004E0AD6"/>
    <w:rsid w:val="005B748A"/>
    <w:rsid w:val="006612A1"/>
    <w:rsid w:val="00675431"/>
    <w:rsid w:val="006931A6"/>
    <w:rsid w:val="006D6D65"/>
    <w:rsid w:val="00701077"/>
    <w:rsid w:val="00752854"/>
    <w:rsid w:val="00797A9C"/>
    <w:rsid w:val="0089314B"/>
    <w:rsid w:val="00976A93"/>
    <w:rsid w:val="009F049F"/>
    <w:rsid w:val="00A71AED"/>
    <w:rsid w:val="00B32EF5"/>
    <w:rsid w:val="00B34F26"/>
    <w:rsid w:val="00B54ECD"/>
    <w:rsid w:val="00D1741C"/>
    <w:rsid w:val="00D4525B"/>
    <w:rsid w:val="00D62DF7"/>
    <w:rsid w:val="00D96A28"/>
    <w:rsid w:val="00DA2AF9"/>
    <w:rsid w:val="00EB305E"/>
    <w:rsid w:val="00F5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A13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charlotte thomas</cp:lastModifiedBy>
  <cp:revision>4</cp:revision>
  <cp:lastPrinted>2019-08-07T12:12:00Z</cp:lastPrinted>
  <dcterms:created xsi:type="dcterms:W3CDTF">2020-09-23T12:23:00Z</dcterms:created>
  <dcterms:modified xsi:type="dcterms:W3CDTF">2021-09-20T15:04:00Z</dcterms:modified>
</cp:coreProperties>
</file>